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B9" w:rsidRPr="00CF584C" w:rsidRDefault="00D92EB9" w:rsidP="00AB63B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Style w:val="a"/>
          <w:rFonts w:ascii="Century Gothic" w:hAnsi="Century Gothic" w:cs="Arial"/>
          <w:color w:val="FF0000"/>
          <w:sz w:val="20"/>
          <w:szCs w:val="20"/>
        </w:rPr>
      </w:pPr>
      <w:r w:rsidRPr="00CF584C">
        <w:rPr>
          <w:rStyle w:val="a"/>
          <w:rFonts w:ascii="Century Gothic" w:hAnsi="Century Gothic" w:cs="Arial"/>
          <w:color w:val="FF0000"/>
          <w:sz w:val="20"/>
          <w:szCs w:val="20"/>
        </w:rPr>
        <w:t>Preencher o modelo abaixo ou em papel timbrado da empresa, com nome, endereço, colocar CNPJ, e responsável pelo orçamento, e-mail, telefone, na descrição dos preços conforme modelo abaixo.</w:t>
      </w:r>
    </w:p>
    <w:p w:rsidR="00D92EB9" w:rsidRPr="00CF584C" w:rsidRDefault="00D92EB9" w:rsidP="00AB63B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sz w:val="20"/>
          <w:szCs w:val="20"/>
        </w:rPr>
      </w:pPr>
      <w:proofErr w:type="spellStart"/>
      <w:r w:rsidRPr="00CF584C">
        <w:rPr>
          <w:rStyle w:val="a"/>
          <w:rFonts w:ascii="Century Gothic" w:hAnsi="Century Gothic" w:cs="Arial"/>
          <w:color w:val="FF0000"/>
          <w:sz w:val="20"/>
          <w:szCs w:val="20"/>
        </w:rPr>
        <w:t>Obs</w:t>
      </w:r>
      <w:proofErr w:type="spellEnd"/>
      <w:r w:rsidRPr="00CF584C">
        <w:rPr>
          <w:rStyle w:val="a"/>
          <w:rFonts w:ascii="Century Gothic" w:hAnsi="Century Gothic" w:cs="Arial"/>
          <w:color w:val="FF0000"/>
          <w:sz w:val="20"/>
          <w:szCs w:val="20"/>
        </w:rPr>
        <w:t>: Os produtos oferecidos devem conter no mínimo as descrições abaixo apresentadas, no que se diz a cada item.</w:t>
      </w:r>
    </w:p>
    <w:p w:rsidR="00D92EB9" w:rsidRPr="00CF584C" w:rsidRDefault="00D92EB9" w:rsidP="00D92EB9">
      <w:pPr>
        <w:rPr>
          <w:rFonts w:ascii="Century Gothic" w:hAnsi="Century Gothic" w:cs="Arial"/>
        </w:rPr>
      </w:pPr>
    </w:p>
    <w:tbl>
      <w:tblPr>
        <w:tblpPr w:leftFromText="141" w:rightFromText="141" w:vertAnchor="text" w:horzAnchor="margin" w:tblpXSpec="center" w:tblpY="166"/>
        <w:tblOverlap w:val="never"/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3479"/>
        <w:gridCol w:w="1767"/>
        <w:gridCol w:w="698"/>
        <w:gridCol w:w="1431"/>
        <w:gridCol w:w="1165"/>
      </w:tblGrid>
      <w:tr w:rsidR="00D92EB9" w:rsidRPr="00CF584C" w:rsidTr="003558EA">
        <w:trPr>
          <w:cantSplit/>
          <w:trHeight w:val="1266"/>
          <w:jc w:val="center"/>
        </w:trPr>
        <w:tc>
          <w:tcPr>
            <w:tcW w:w="9820" w:type="dxa"/>
            <w:gridSpan w:val="5"/>
            <w:vAlign w:val="center"/>
          </w:tcPr>
          <w:p w:rsidR="00D92EB9" w:rsidRPr="00CF584C" w:rsidRDefault="00D92EB9" w:rsidP="00901C15">
            <w:pPr>
              <w:rPr>
                <w:rFonts w:ascii="Century Gothic" w:hAnsi="Century Gothic" w:cs="Arial"/>
              </w:rPr>
            </w:pPr>
            <w:r w:rsidRPr="00CF584C">
              <w:rPr>
                <w:rFonts w:ascii="Century Gothic" w:hAnsi="Century Gothic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0ACAFD7" wp14:editId="2BE2B10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25400</wp:posOffset>
                  </wp:positionV>
                  <wp:extent cx="523875" cy="629920"/>
                  <wp:effectExtent l="0" t="0" r="952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b/>
              </w:rPr>
            </w:pPr>
            <w:r w:rsidRPr="00CF584C">
              <w:rPr>
                <w:rFonts w:ascii="Century Gothic" w:hAnsi="Century Gothic" w:cs="Arial"/>
              </w:rPr>
              <w:t xml:space="preserve">              Solicitamos orçamento dos materiais e/ou serviços abaixo</w:t>
            </w: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b/>
              </w:rPr>
            </w:pPr>
            <w:r w:rsidRPr="00CF584C">
              <w:rPr>
                <w:rFonts w:ascii="Century Gothic" w:hAnsi="Century Gothic" w:cs="Arial"/>
                <w:b/>
              </w:rPr>
              <w:t xml:space="preserve">              Para a Prefeitura Municipal de Inconfidentes/MG</w:t>
            </w:r>
          </w:p>
          <w:p w:rsidR="00D92EB9" w:rsidRPr="00CF584C" w:rsidRDefault="00D92EB9" w:rsidP="00901C15">
            <w:pPr>
              <w:rPr>
                <w:rFonts w:ascii="Century Gothic" w:hAnsi="Century Gothic" w:cs="Arial"/>
              </w:rPr>
            </w:pPr>
          </w:p>
        </w:tc>
        <w:tc>
          <w:tcPr>
            <w:tcW w:w="1165" w:type="dxa"/>
            <w:vAlign w:val="center"/>
          </w:tcPr>
          <w:p w:rsidR="00D92EB9" w:rsidRPr="00CF584C" w:rsidRDefault="00D92EB9" w:rsidP="003558EA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CF584C">
              <w:rPr>
                <w:rFonts w:ascii="Century Gothic" w:hAnsi="Century Gothic" w:cs="Arial"/>
                <w:b/>
                <w:sz w:val="28"/>
                <w:szCs w:val="28"/>
              </w:rPr>
              <w:t>20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2</w:t>
            </w:r>
            <w:r w:rsidR="00AB63B4">
              <w:rPr>
                <w:rFonts w:ascii="Century Gothic" w:hAnsi="Century Gothic" w:cs="Arial"/>
                <w:b/>
                <w:sz w:val="28"/>
                <w:szCs w:val="28"/>
              </w:rPr>
              <w:t>1</w:t>
            </w:r>
          </w:p>
        </w:tc>
      </w:tr>
      <w:tr w:rsidR="00D92EB9" w:rsidRPr="00CF584C" w:rsidTr="00901C15">
        <w:trPr>
          <w:cantSplit/>
          <w:trHeight w:val="634"/>
          <w:jc w:val="center"/>
        </w:trPr>
        <w:tc>
          <w:tcPr>
            <w:tcW w:w="8389" w:type="dxa"/>
            <w:gridSpan w:val="4"/>
            <w:tcBorders>
              <w:right w:val="single" w:sz="4" w:space="0" w:color="auto"/>
            </w:tcBorders>
          </w:tcPr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 xml:space="preserve">Razão Social (Proponente): </w:t>
            </w:r>
          </w:p>
          <w:p w:rsidR="00D92EB9" w:rsidRPr="0069639C" w:rsidRDefault="00D92EB9" w:rsidP="00901C15">
            <w:pPr>
              <w:spacing w:after="100"/>
              <w:rPr>
                <w:rFonts w:ascii="Century Gothic" w:hAnsi="Century Gothic" w:cs="Arial"/>
                <w:b/>
                <w:i/>
              </w:rPr>
            </w:pP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</w:tcPr>
          <w:p w:rsidR="00D92EB9" w:rsidRDefault="00D92EB9" w:rsidP="0069639C">
            <w:pPr>
              <w:pStyle w:val="Cabealho"/>
              <w:spacing w:after="100"/>
              <w:rPr>
                <w:rFonts w:ascii="Century Gothic" w:hAnsi="Century Gothic" w:cs="Arial"/>
                <w:b/>
              </w:rPr>
            </w:pPr>
            <w:r w:rsidRPr="00CF584C">
              <w:rPr>
                <w:rFonts w:ascii="Century Gothic" w:hAnsi="Century Gothic" w:cs="Arial"/>
                <w:b/>
              </w:rPr>
              <w:t>Telefone</w:t>
            </w:r>
          </w:p>
          <w:p w:rsidR="0069639C" w:rsidRPr="0069639C" w:rsidRDefault="0069639C" w:rsidP="00641CBD">
            <w:pPr>
              <w:pStyle w:val="Cabealho"/>
              <w:spacing w:after="100"/>
              <w:rPr>
                <w:rFonts w:ascii="Century Gothic" w:hAnsi="Century Gothic" w:cs="Arial"/>
                <w:b/>
              </w:rPr>
            </w:pPr>
          </w:p>
        </w:tc>
      </w:tr>
      <w:tr w:rsidR="00D92EB9" w:rsidRPr="00CF584C" w:rsidTr="00901C15">
        <w:trPr>
          <w:cantSplit/>
          <w:trHeight w:val="530"/>
          <w:jc w:val="center"/>
        </w:trPr>
        <w:tc>
          <w:tcPr>
            <w:tcW w:w="7691" w:type="dxa"/>
            <w:gridSpan w:val="3"/>
            <w:tcBorders>
              <w:bottom w:val="single" w:sz="4" w:space="0" w:color="auto"/>
              <w:right w:val="nil"/>
            </w:tcBorders>
          </w:tcPr>
          <w:p w:rsidR="00D92EB9" w:rsidRPr="00CF584C" w:rsidRDefault="00D92EB9" w:rsidP="00901C15">
            <w:pPr>
              <w:tabs>
                <w:tab w:val="right" w:pos="8030"/>
              </w:tabs>
              <w:spacing w:after="100"/>
              <w:ind w:right="-24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>End.:  Bairro:                     Cidade:                  UF:</w:t>
            </w: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  <w:p w:rsidR="0069639C" w:rsidRPr="00AC2A99" w:rsidRDefault="0069639C" w:rsidP="00257B5B">
            <w:pPr>
              <w:spacing w:after="10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i/>
                <w:sz w:val="20"/>
                <w:szCs w:val="20"/>
              </w:rPr>
              <w:t>E-mail:</w:t>
            </w:r>
          </w:p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</w:tc>
      </w:tr>
      <w:tr w:rsidR="00D92EB9" w:rsidRPr="00CF584C" w:rsidTr="00901C15">
        <w:trPr>
          <w:cantSplit/>
          <w:trHeight w:val="301"/>
          <w:jc w:val="center"/>
        </w:trPr>
        <w:tc>
          <w:tcPr>
            <w:tcW w:w="5924" w:type="dxa"/>
            <w:gridSpan w:val="2"/>
            <w:tcBorders>
              <w:right w:val="nil"/>
            </w:tcBorders>
          </w:tcPr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 xml:space="preserve">Representante: </w:t>
            </w:r>
          </w:p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i/>
                <w:sz w:val="28"/>
                <w:szCs w:val="28"/>
              </w:rPr>
            </w:pPr>
          </w:p>
        </w:tc>
        <w:tc>
          <w:tcPr>
            <w:tcW w:w="5061" w:type="dxa"/>
            <w:gridSpan w:val="4"/>
            <w:tcBorders>
              <w:right w:val="single" w:sz="4" w:space="0" w:color="auto"/>
            </w:tcBorders>
          </w:tcPr>
          <w:p w:rsidR="00D92EB9" w:rsidRPr="00CF584C" w:rsidRDefault="00D92EB9" w:rsidP="00901C15">
            <w:pPr>
              <w:spacing w:after="10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>CNPJ:</w:t>
            </w:r>
          </w:p>
          <w:p w:rsidR="00D92EB9" w:rsidRPr="00CF584C" w:rsidRDefault="00D92EB9" w:rsidP="00901C15">
            <w:pPr>
              <w:tabs>
                <w:tab w:val="center" w:pos="2471"/>
              </w:tabs>
              <w:spacing w:after="100"/>
              <w:rPr>
                <w:rFonts w:ascii="Century Gothic" w:hAnsi="Century Gothic" w:cs="Arial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2EB9" w:rsidRPr="00CF584C" w:rsidTr="00901C15">
        <w:trPr>
          <w:cantSplit/>
          <w:trHeight w:val="301"/>
          <w:jc w:val="center"/>
        </w:trPr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>EMPRESA ENQUADRADA</w:t>
            </w:r>
          </w:p>
        </w:tc>
        <w:tc>
          <w:tcPr>
            <w:tcW w:w="8540" w:type="dxa"/>
            <w:gridSpan w:val="5"/>
            <w:tcBorders>
              <w:right w:val="single" w:sz="4" w:space="0" w:color="auto"/>
            </w:tcBorders>
            <w:vAlign w:val="center"/>
          </w:tcPr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584C">
              <w:rPr>
                <w:rFonts w:ascii="Century Gothic" w:hAnsi="Century Gothic" w:cs="Arial"/>
                <w:b/>
                <w:sz w:val="20"/>
                <w:szCs w:val="20"/>
              </w:rPr>
              <w:t>MEI (     )            ME (      )            EPP (     )                 OUTRAS (    )</w:t>
            </w:r>
          </w:p>
        </w:tc>
      </w:tr>
    </w:tbl>
    <w:p w:rsidR="00D92EB9" w:rsidRDefault="00D92EB9" w:rsidP="00D92EB9">
      <w:pPr>
        <w:rPr>
          <w:rFonts w:ascii="Century Gothic" w:hAnsi="Century Gothic" w:cs="Arial"/>
          <w:sz w:val="16"/>
          <w:szCs w:val="16"/>
        </w:rPr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220"/>
        <w:gridCol w:w="960"/>
        <w:gridCol w:w="960"/>
        <w:gridCol w:w="1520"/>
        <w:gridCol w:w="1800"/>
      </w:tblGrid>
      <w:tr w:rsidR="00FF521A" w:rsidRPr="00FF521A" w:rsidTr="00FF52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Codigo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Descritivo do material/Serviço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Vl. </w:t>
            </w:r>
            <w:proofErr w:type="spellStart"/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Unitario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52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</w:tr>
      <w:tr w:rsidR="00FF521A" w:rsidRPr="00FF521A" w:rsidTr="00E668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337FFA" w:rsidP="00FF5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FF521A" w:rsidP="00FF5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956A5C" w:rsidRDefault="00337FFA" w:rsidP="00956A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Bancada de granito                                </w:t>
            </w:r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cor </w:t>
            </w:r>
            <w:proofErr w:type="gramStart"/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cinza, </w:t>
            </w:r>
            <w:r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>medidas</w:t>
            </w:r>
            <w:proofErr w:type="gramEnd"/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mínimas: 1,60m x 50cm x 2cm (comprimento x largura x espessura)</w:t>
            </w:r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56A5C">
              <w:rPr>
                <w:rFonts w:ascii="Calibri" w:hAnsi="Calibri" w:cs="Calibri"/>
                <w:color w:val="000000"/>
                <w:sz w:val="20"/>
                <w:szCs w:val="20"/>
              </w:rPr>
              <w:t>Ro</w:t>
            </w:r>
            <w:r w:rsidRPr="00956A5C">
              <w:rPr>
                <w:rFonts w:ascii="Calibri" w:hAnsi="Calibri" w:cs="Calibri"/>
                <w:color w:val="000000"/>
                <w:sz w:val="20"/>
                <w:szCs w:val="20"/>
              </w:rPr>
              <w:t>dabanca</w:t>
            </w:r>
            <w:proofErr w:type="spellEnd"/>
            <w:r w:rsidR="00E834D3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>/soleira</w:t>
            </w:r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 no mínimo 15cm de altura</w:t>
            </w:r>
            <w:r w:rsidRPr="00956A5C">
              <w:rPr>
                <w:rFonts w:ascii="Calibri" w:hAnsi="Calibri" w:cs="Calibri"/>
                <w:color w:val="000000"/>
                <w:sz w:val="20"/>
                <w:szCs w:val="20"/>
              </w:rPr>
              <w:t>, 02 cubas de so</w:t>
            </w:r>
            <w:r w:rsidR="00956A5C" w:rsidRPr="00956A5C">
              <w:rPr>
                <w:rFonts w:ascii="Calibri" w:hAnsi="Calibri" w:cs="Calibri"/>
                <w:color w:val="000000"/>
                <w:sz w:val="20"/>
                <w:szCs w:val="20"/>
              </w:rPr>
              <w:t>brepor em louça, na cor branca. Acabamento com saia de no mínimo 10cm.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337FFA" w:rsidP="00FF5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337FFA" w:rsidP="00FF5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FF521A" w:rsidP="00FF5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1A" w:rsidRPr="00FF521A" w:rsidRDefault="00FF521A" w:rsidP="00FF52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521A" w:rsidRDefault="00FF521A" w:rsidP="00D92EB9">
      <w:pPr>
        <w:rPr>
          <w:rFonts w:ascii="Century Gothic" w:hAnsi="Century Gothic" w:cs="Arial"/>
          <w:sz w:val="16"/>
          <w:szCs w:val="16"/>
        </w:rPr>
      </w:pPr>
    </w:p>
    <w:p w:rsidR="00B46D30" w:rsidRPr="00FF521A" w:rsidRDefault="00B46D30" w:rsidP="00B46D30">
      <w:pPr>
        <w:jc w:val="both"/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3936"/>
      </w:tblGrid>
      <w:tr w:rsidR="00D92EB9" w:rsidRPr="00CF584C" w:rsidTr="00901C15">
        <w:trPr>
          <w:trHeight w:val="700"/>
          <w:jc w:val="center"/>
        </w:trPr>
        <w:tc>
          <w:tcPr>
            <w:tcW w:w="6511" w:type="dxa"/>
            <w:shd w:val="clear" w:color="auto" w:fill="auto"/>
          </w:tcPr>
          <w:p w:rsidR="00D92EB9" w:rsidRPr="00CF584C" w:rsidRDefault="00D92EB9" w:rsidP="00901C1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F584C">
              <w:rPr>
                <w:rFonts w:ascii="Century Gothic" w:hAnsi="Century Gothic" w:cs="Arial"/>
                <w:b/>
                <w:sz w:val="16"/>
                <w:szCs w:val="16"/>
              </w:rPr>
              <w:t xml:space="preserve">Nome/ contato/Assinatura/ Data  </w:t>
            </w:r>
          </w:p>
          <w:p w:rsidR="008478E3" w:rsidRPr="008478E3" w:rsidRDefault="008478E3" w:rsidP="0069639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36" w:type="dxa"/>
            <w:shd w:val="clear" w:color="auto" w:fill="auto"/>
          </w:tcPr>
          <w:p w:rsidR="00D92EB9" w:rsidRPr="00CF584C" w:rsidRDefault="005A4DA7" w:rsidP="00901C15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 xml:space="preserve">R$ </w:t>
            </w:r>
          </w:p>
          <w:p w:rsidR="00D92EB9" w:rsidRPr="00CF584C" w:rsidRDefault="00D92EB9" w:rsidP="00901C15">
            <w:pPr>
              <w:rPr>
                <w:rFonts w:ascii="Century Gothic" w:hAnsi="Century Gothic" w:cs="Arial"/>
                <w:sz w:val="14"/>
                <w:szCs w:val="14"/>
              </w:rPr>
            </w:pP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F584C">
              <w:rPr>
                <w:rFonts w:ascii="Century Gothic" w:hAnsi="Century Gothic" w:cs="Arial"/>
                <w:sz w:val="14"/>
                <w:szCs w:val="14"/>
              </w:rPr>
              <w:t>V A L O R  T O T A L D A  C O T A Ç Ã O</w:t>
            </w:r>
          </w:p>
        </w:tc>
      </w:tr>
      <w:tr w:rsidR="00D92EB9" w:rsidRPr="00CF584C" w:rsidTr="00901C15">
        <w:trPr>
          <w:trHeight w:val="1230"/>
          <w:jc w:val="center"/>
        </w:trPr>
        <w:tc>
          <w:tcPr>
            <w:tcW w:w="6511" w:type="dxa"/>
            <w:shd w:val="clear" w:color="auto" w:fill="auto"/>
          </w:tcPr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>Departamento Municipal de Licitações, Contratos e Compras</w:t>
            </w:r>
          </w:p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proofErr w:type="spellStart"/>
            <w:r w:rsidRPr="00AB63B4">
              <w:rPr>
                <w:rFonts w:ascii="Century Gothic" w:hAnsi="Century Gothic" w:cs="Arial"/>
                <w:sz w:val="16"/>
                <w:szCs w:val="18"/>
              </w:rPr>
              <w:t>Tel</w:t>
            </w:r>
            <w:proofErr w:type="spellEnd"/>
            <w:r w:rsidRPr="00AB63B4">
              <w:rPr>
                <w:rFonts w:ascii="Century Gothic" w:hAnsi="Century Gothic" w:cs="Arial"/>
                <w:sz w:val="16"/>
                <w:szCs w:val="18"/>
              </w:rPr>
              <w:t>: (35) 3464-1014 e 3464-1015 (horário das 12:00 às 18:00)</w:t>
            </w:r>
          </w:p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 xml:space="preserve">E-mail: </w:t>
            </w:r>
            <w:hyperlink r:id="rId8" w:history="1">
              <w:r w:rsidR="005A4DA7" w:rsidRPr="00791BDE">
                <w:rPr>
                  <w:rStyle w:val="Hyperlink"/>
                  <w:rFonts w:ascii="Century Gothic" w:hAnsi="Century Gothic" w:cs="Arial"/>
                  <w:sz w:val="16"/>
                  <w:szCs w:val="18"/>
                </w:rPr>
                <w:t>licitacao@inconfidentes.mg.gov.br</w:t>
              </w:r>
            </w:hyperlink>
          </w:p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>Prefeitura Municipal de Inconfidentes/MG</w:t>
            </w:r>
          </w:p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 xml:space="preserve">CNPJ: </w:t>
            </w:r>
            <w:r w:rsidRPr="00AB63B4">
              <w:rPr>
                <w:rFonts w:ascii="Century Gothic" w:hAnsi="Century Gothic" w:cs="Arial"/>
                <w:b/>
                <w:sz w:val="16"/>
                <w:szCs w:val="18"/>
              </w:rPr>
              <w:t>18.028.829/0001-68</w:t>
            </w:r>
          </w:p>
          <w:p w:rsidR="00AB63B4" w:rsidRPr="00AB63B4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6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>Rua Engenheiro Álvares Maciel, 190, Centro, Inconfidentes/MG</w:t>
            </w:r>
          </w:p>
          <w:p w:rsidR="00AB63B4" w:rsidRPr="00CF584C" w:rsidRDefault="00AB63B4" w:rsidP="00AB63B4">
            <w:pPr>
              <w:pStyle w:val="SemEspaamento"/>
              <w:pBdr>
                <w:left w:val="single" w:sz="36" w:space="4" w:color="auto"/>
              </w:pBdr>
              <w:rPr>
                <w:rFonts w:ascii="Century Gothic" w:hAnsi="Century Gothic" w:cs="Arial"/>
                <w:sz w:val="18"/>
                <w:szCs w:val="18"/>
              </w:rPr>
            </w:pPr>
            <w:r w:rsidRPr="00AB63B4">
              <w:rPr>
                <w:rFonts w:ascii="Century Gothic" w:hAnsi="Century Gothic" w:cs="Arial"/>
                <w:sz w:val="16"/>
                <w:szCs w:val="18"/>
              </w:rPr>
              <w:t>CEP 37.576-000</w:t>
            </w:r>
          </w:p>
        </w:tc>
        <w:tc>
          <w:tcPr>
            <w:tcW w:w="3936" w:type="dxa"/>
            <w:shd w:val="clear" w:color="auto" w:fill="auto"/>
          </w:tcPr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92EB9" w:rsidRPr="00CF584C" w:rsidRDefault="000D5E64" w:rsidP="00901C1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Jussara Santos de Souza Pinheiro</w:t>
            </w: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CF584C">
              <w:rPr>
                <w:rFonts w:ascii="Century Gothic" w:hAnsi="Century Gothic" w:cs="Arial"/>
                <w:b/>
                <w:sz w:val="14"/>
                <w:szCs w:val="14"/>
              </w:rPr>
              <w:t xml:space="preserve">Chefe do </w:t>
            </w:r>
            <w:proofErr w:type="spellStart"/>
            <w:r w:rsidRPr="00CF584C">
              <w:rPr>
                <w:rFonts w:ascii="Century Gothic" w:hAnsi="Century Gothic" w:cs="Arial"/>
                <w:b/>
                <w:sz w:val="14"/>
                <w:szCs w:val="14"/>
              </w:rPr>
              <w:t>Depto</w:t>
            </w:r>
            <w:proofErr w:type="spellEnd"/>
            <w:r w:rsidRPr="00CF584C">
              <w:rPr>
                <w:rFonts w:ascii="Century Gothic" w:hAnsi="Century Gothic" w:cs="Arial"/>
                <w:b/>
                <w:sz w:val="14"/>
                <w:szCs w:val="14"/>
              </w:rPr>
              <w:t xml:space="preserve"> de Licitações, Contratos e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C</w:t>
            </w:r>
            <w:r w:rsidRPr="00CF584C">
              <w:rPr>
                <w:rFonts w:ascii="Century Gothic" w:hAnsi="Century Gothic" w:cs="Arial"/>
                <w:b/>
                <w:sz w:val="14"/>
                <w:szCs w:val="14"/>
              </w:rPr>
              <w:t>ompras</w:t>
            </w: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92EB9" w:rsidRPr="00CF584C" w:rsidRDefault="00D92EB9" w:rsidP="00901C1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F584C">
              <w:rPr>
                <w:rFonts w:ascii="Century Gothic" w:hAnsi="Century Gothic" w:cs="Arial"/>
                <w:sz w:val="16"/>
                <w:szCs w:val="16"/>
              </w:rPr>
              <w:t xml:space="preserve">Endereço para devolução da proposta e-mail:  </w:t>
            </w:r>
          </w:p>
          <w:p w:rsidR="00D92EB9" w:rsidRPr="00CF584C" w:rsidRDefault="005A4DA7" w:rsidP="00901C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hyperlink r:id="rId9" w:history="1">
              <w:r w:rsidR="00D92EB9" w:rsidRPr="00CF584C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licitacao@inconfientes.mg.gov.br</w:t>
              </w:r>
            </w:hyperlink>
            <w:r w:rsidR="00D92EB9" w:rsidRPr="00CF584C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</w:p>
          <w:p w:rsidR="00D92EB9" w:rsidRPr="00CF584C" w:rsidRDefault="005A4DA7" w:rsidP="00901C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0" w:history="1">
              <w:r w:rsidR="00D92EB9" w:rsidRPr="00CF584C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compras@inconfidentes.mg.gov.br</w:t>
              </w:r>
            </w:hyperlink>
          </w:p>
        </w:tc>
      </w:tr>
    </w:tbl>
    <w:p w:rsidR="00D92EB9" w:rsidRPr="00CF584C" w:rsidRDefault="00D92EB9" w:rsidP="00D92EB9">
      <w:pPr>
        <w:jc w:val="center"/>
        <w:rPr>
          <w:rFonts w:ascii="Century Gothic" w:hAnsi="Century Gothic" w:cs="Arial"/>
          <w:color w:val="0070C0"/>
          <w:sz w:val="22"/>
          <w:szCs w:val="22"/>
        </w:rPr>
      </w:pPr>
      <w:r w:rsidRPr="00CF584C">
        <w:rPr>
          <w:rFonts w:ascii="Century Gothic" w:hAnsi="Century Gothic" w:cs="Arial"/>
          <w:color w:val="0070C0"/>
          <w:sz w:val="22"/>
          <w:szCs w:val="22"/>
        </w:rPr>
        <w:t xml:space="preserve">                                                               </w:t>
      </w:r>
    </w:p>
    <w:sectPr w:rsidR="00D92EB9" w:rsidRPr="00CF584C" w:rsidSect="00901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720" w:bottom="426" w:left="720" w:header="0" w:footer="0" w:gutter="0"/>
      <w:paperSrc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D2" w:rsidRDefault="000B20D2">
      <w:r>
        <w:separator/>
      </w:r>
    </w:p>
  </w:endnote>
  <w:endnote w:type="continuationSeparator" w:id="0">
    <w:p w:rsidR="000B20D2" w:rsidRDefault="000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1DF1" w:rsidRDefault="00011D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D2" w:rsidRDefault="000B20D2">
      <w:r>
        <w:separator/>
      </w:r>
    </w:p>
  </w:footnote>
  <w:footnote w:type="continuationSeparator" w:id="0">
    <w:p w:rsidR="000B20D2" w:rsidRDefault="000B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F1" w:rsidRDefault="00011D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C9B"/>
    <w:multiLevelType w:val="hybridMultilevel"/>
    <w:tmpl w:val="6F521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F2774"/>
    <w:multiLevelType w:val="hybridMultilevel"/>
    <w:tmpl w:val="0846D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A255F"/>
    <w:multiLevelType w:val="hybridMultilevel"/>
    <w:tmpl w:val="AA423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B9"/>
    <w:rsid w:val="0000668B"/>
    <w:rsid w:val="00011DF1"/>
    <w:rsid w:val="00065C2A"/>
    <w:rsid w:val="000818E7"/>
    <w:rsid w:val="00097763"/>
    <w:rsid w:val="000A3C3C"/>
    <w:rsid w:val="000B20D2"/>
    <w:rsid w:val="000B5019"/>
    <w:rsid w:val="000B543E"/>
    <w:rsid w:val="000B743D"/>
    <w:rsid w:val="000D5E64"/>
    <w:rsid w:val="000E49FD"/>
    <w:rsid w:val="000F1C54"/>
    <w:rsid w:val="001005F4"/>
    <w:rsid w:val="00137957"/>
    <w:rsid w:val="0015533B"/>
    <w:rsid w:val="001B0FB2"/>
    <w:rsid w:val="001B2783"/>
    <w:rsid w:val="001B484E"/>
    <w:rsid w:val="001E7CDB"/>
    <w:rsid w:val="001F3430"/>
    <w:rsid w:val="00226C18"/>
    <w:rsid w:val="00257B5B"/>
    <w:rsid w:val="002F462A"/>
    <w:rsid w:val="0033021E"/>
    <w:rsid w:val="0033673F"/>
    <w:rsid w:val="00337FFA"/>
    <w:rsid w:val="0034033E"/>
    <w:rsid w:val="003558EA"/>
    <w:rsid w:val="00382FF8"/>
    <w:rsid w:val="003C549F"/>
    <w:rsid w:val="003C6A06"/>
    <w:rsid w:val="00410B89"/>
    <w:rsid w:val="004158DA"/>
    <w:rsid w:val="00451965"/>
    <w:rsid w:val="004665E5"/>
    <w:rsid w:val="004A7BE2"/>
    <w:rsid w:val="004B17C1"/>
    <w:rsid w:val="004B7B83"/>
    <w:rsid w:val="00590BC6"/>
    <w:rsid w:val="005A4DA7"/>
    <w:rsid w:val="005E3063"/>
    <w:rsid w:val="006035D8"/>
    <w:rsid w:val="0063598D"/>
    <w:rsid w:val="00636084"/>
    <w:rsid w:val="00641CBD"/>
    <w:rsid w:val="0065489D"/>
    <w:rsid w:val="00672283"/>
    <w:rsid w:val="0069639C"/>
    <w:rsid w:val="006D62C6"/>
    <w:rsid w:val="006D7DB4"/>
    <w:rsid w:val="006E13FE"/>
    <w:rsid w:val="00734F85"/>
    <w:rsid w:val="00735B47"/>
    <w:rsid w:val="00740065"/>
    <w:rsid w:val="00740EA1"/>
    <w:rsid w:val="00762B3F"/>
    <w:rsid w:val="00770972"/>
    <w:rsid w:val="00790563"/>
    <w:rsid w:val="007A2FB6"/>
    <w:rsid w:val="007D2FEC"/>
    <w:rsid w:val="007F54DF"/>
    <w:rsid w:val="00811E6F"/>
    <w:rsid w:val="0081521E"/>
    <w:rsid w:val="008478E3"/>
    <w:rsid w:val="008632C3"/>
    <w:rsid w:val="00887257"/>
    <w:rsid w:val="00893F6C"/>
    <w:rsid w:val="008C0DA8"/>
    <w:rsid w:val="008C13D7"/>
    <w:rsid w:val="008D7E2E"/>
    <w:rsid w:val="009011E5"/>
    <w:rsid w:val="00901C15"/>
    <w:rsid w:val="00914667"/>
    <w:rsid w:val="00956A5C"/>
    <w:rsid w:val="00973A89"/>
    <w:rsid w:val="009B62C9"/>
    <w:rsid w:val="009C293B"/>
    <w:rsid w:val="00A0449F"/>
    <w:rsid w:val="00A126E0"/>
    <w:rsid w:val="00A139C0"/>
    <w:rsid w:val="00A2678C"/>
    <w:rsid w:val="00A31A83"/>
    <w:rsid w:val="00A83942"/>
    <w:rsid w:val="00A97E75"/>
    <w:rsid w:val="00AA476D"/>
    <w:rsid w:val="00AB63B4"/>
    <w:rsid w:val="00AC2A99"/>
    <w:rsid w:val="00AD491D"/>
    <w:rsid w:val="00AD65E9"/>
    <w:rsid w:val="00B10AF0"/>
    <w:rsid w:val="00B11578"/>
    <w:rsid w:val="00B2148D"/>
    <w:rsid w:val="00B33B93"/>
    <w:rsid w:val="00B46D30"/>
    <w:rsid w:val="00B602F5"/>
    <w:rsid w:val="00BA17FC"/>
    <w:rsid w:val="00BB5C5D"/>
    <w:rsid w:val="00BD63A4"/>
    <w:rsid w:val="00BE1D65"/>
    <w:rsid w:val="00C07698"/>
    <w:rsid w:val="00C227AC"/>
    <w:rsid w:val="00C41536"/>
    <w:rsid w:val="00C43979"/>
    <w:rsid w:val="00C5759E"/>
    <w:rsid w:val="00CE08D1"/>
    <w:rsid w:val="00D24062"/>
    <w:rsid w:val="00D26F5D"/>
    <w:rsid w:val="00D56CD7"/>
    <w:rsid w:val="00D724F5"/>
    <w:rsid w:val="00D92EB9"/>
    <w:rsid w:val="00DB2EDB"/>
    <w:rsid w:val="00DF45FA"/>
    <w:rsid w:val="00E13B2B"/>
    <w:rsid w:val="00E2281C"/>
    <w:rsid w:val="00E245B8"/>
    <w:rsid w:val="00E36445"/>
    <w:rsid w:val="00E50A3D"/>
    <w:rsid w:val="00E54E3B"/>
    <w:rsid w:val="00E668AE"/>
    <w:rsid w:val="00E75141"/>
    <w:rsid w:val="00E834D3"/>
    <w:rsid w:val="00E902B4"/>
    <w:rsid w:val="00F06FA2"/>
    <w:rsid w:val="00F14C55"/>
    <w:rsid w:val="00F268D3"/>
    <w:rsid w:val="00F34839"/>
    <w:rsid w:val="00F41092"/>
    <w:rsid w:val="00F41D90"/>
    <w:rsid w:val="00F536C8"/>
    <w:rsid w:val="00F63038"/>
    <w:rsid w:val="00F77D9F"/>
    <w:rsid w:val="00F82D3C"/>
    <w:rsid w:val="00F90B89"/>
    <w:rsid w:val="00FD23C1"/>
    <w:rsid w:val="00FE7447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129E"/>
  <w15:docId w15:val="{27D6918C-D6D1-42B1-973A-4408690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2EDB"/>
    <w:pPr>
      <w:spacing w:after="0" w:line="240" w:lineRule="auto"/>
    </w:pPr>
  </w:style>
  <w:style w:type="paragraph" w:styleId="Cabealho">
    <w:name w:val="header"/>
    <w:basedOn w:val="Normal"/>
    <w:link w:val="CabealhoChar"/>
    <w:rsid w:val="00D92EB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92E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2E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2E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EB9"/>
  </w:style>
  <w:style w:type="character" w:styleId="Hyperlink">
    <w:name w:val="Hyperlink"/>
    <w:basedOn w:val="Fontepargpadro"/>
    <w:uiPriority w:val="99"/>
    <w:rsid w:val="00D92EB9"/>
    <w:rPr>
      <w:color w:val="0000FF"/>
      <w:u w:val="single"/>
    </w:rPr>
  </w:style>
  <w:style w:type="character" w:customStyle="1" w:styleId="a">
    <w:name w:val="a"/>
    <w:basedOn w:val="Fontepargpadro"/>
    <w:rsid w:val="00D92EB9"/>
  </w:style>
  <w:style w:type="paragraph" w:styleId="PargrafodaLista">
    <w:name w:val="List Paragraph"/>
    <w:basedOn w:val="Normal"/>
    <w:uiPriority w:val="99"/>
    <w:qFormat/>
    <w:rsid w:val="00D92E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79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957"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11D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1DF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9B62C9"/>
    <w:rPr>
      <w:color w:val="800080"/>
      <w:u w:val="single"/>
    </w:rPr>
  </w:style>
  <w:style w:type="paragraph" w:customStyle="1" w:styleId="msonormal0">
    <w:name w:val="msonormal"/>
    <w:basedOn w:val="Normal"/>
    <w:rsid w:val="009B62C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9B62C9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B62C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7">
    <w:name w:val="font7"/>
    <w:basedOn w:val="Normal"/>
    <w:rsid w:val="009B62C9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8">
    <w:name w:val="font8"/>
    <w:basedOn w:val="Normal"/>
    <w:rsid w:val="009B62C9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"/>
    <w:rsid w:val="009B62C9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9B62C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9B62C9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9B62C9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9B62C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9B62C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9B62C9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"/>
    <w:rsid w:val="009B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B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9B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9B6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9B62C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"/>
    <w:rsid w:val="009B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styleId="Tabelacomgrade">
    <w:name w:val="Table Grid"/>
    <w:basedOn w:val="Tabelanormal"/>
    <w:rsid w:val="00B4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nconfidentes.mg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pras@inconfidentes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inconfientes.mg.gov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Telma</cp:lastModifiedBy>
  <cp:revision>74</cp:revision>
  <cp:lastPrinted>2021-05-28T17:42:00Z</cp:lastPrinted>
  <dcterms:created xsi:type="dcterms:W3CDTF">2020-10-30T16:29:00Z</dcterms:created>
  <dcterms:modified xsi:type="dcterms:W3CDTF">2021-05-28T17:43:00Z</dcterms:modified>
</cp:coreProperties>
</file>